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27372" w14:textId="77777777" w:rsidR="00813039" w:rsidRDefault="00813039" w:rsidP="003A1FB4">
      <w:pPr>
        <w:ind w:left="0" w:hanging="2"/>
        <w:jc w:val="center"/>
        <w:rPr>
          <w:rFonts w:ascii="Times New Roman" w:hAnsi="Times New Roman" w:cs="Times New Roman"/>
          <w:b/>
          <w:sz w:val="24"/>
          <w:szCs w:val="24"/>
        </w:rPr>
      </w:pPr>
    </w:p>
    <w:p w14:paraId="1436166C" w14:textId="77777777" w:rsidR="003A1FB4" w:rsidRPr="00E05548" w:rsidRDefault="003A1FB4" w:rsidP="00E05548">
      <w:pPr>
        <w:ind w:left="0" w:hanging="2"/>
        <w:jc w:val="center"/>
        <w:rPr>
          <w:rFonts w:ascii="Times New Roman" w:hAnsi="Times New Roman" w:cs="Times New Roman"/>
          <w:b/>
          <w:bCs/>
          <w:sz w:val="24"/>
          <w:szCs w:val="24"/>
          <w:u w:val="single"/>
        </w:rPr>
      </w:pPr>
      <w:bookmarkStart w:id="0" w:name="_GoBack"/>
      <w:bookmarkEnd w:id="0"/>
      <w:r w:rsidRPr="00E05548">
        <w:rPr>
          <w:rFonts w:ascii="Times New Roman" w:hAnsi="Times New Roman" w:cs="Times New Roman"/>
          <w:b/>
          <w:bCs/>
          <w:sz w:val="24"/>
          <w:szCs w:val="24"/>
          <w:u w:val="single"/>
        </w:rPr>
        <w:t>ROTEIRO PARA ELABORAÇÃO DO PLANO DE INTERVENÇÃO</w:t>
      </w:r>
    </w:p>
    <w:p w14:paraId="4B68F2B9" w14:textId="62D37144" w:rsidR="003A1FB4" w:rsidRDefault="00E276E4" w:rsidP="005D3928">
      <w:pPr>
        <w:spacing w:after="0"/>
        <w:ind w:left="0" w:hanging="2"/>
        <w:jc w:val="both"/>
        <w:rPr>
          <w:rFonts w:ascii="Times New Roman" w:hAnsi="Times New Roman" w:cs="Times New Roman"/>
          <w:bCs/>
          <w:sz w:val="24"/>
          <w:szCs w:val="24"/>
        </w:rPr>
      </w:pPr>
      <w:r>
        <w:rPr>
          <w:rFonts w:ascii="Times New Roman" w:hAnsi="Times New Roman" w:cs="Times New Roman"/>
          <w:b/>
          <w:bCs/>
          <w:sz w:val="24"/>
          <w:szCs w:val="24"/>
          <w:u w:val="single"/>
        </w:rPr>
        <w:tab/>
      </w:r>
      <w:r>
        <w:rPr>
          <w:rFonts w:ascii="Times New Roman" w:hAnsi="Times New Roman" w:cs="Times New Roman"/>
          <w:bCs/>
          <w:sz w:val="24"/>
          <w:szCs w:val="24"/>
        </w:rPr>
        <w:tab/>
      </w:r>
      <w:r w:rsidR="00E567DA">
        <w:rPr>
          <w:rFonts w:ascii="Times New Roman" w:hAnsi="Times New Roman" w:cs="Times New Roman"/>
          <w:bCs/>
          <w:sz w:val="24"/>
          <w:szCs w:val="24"/>
        </w:rPr>
        <w:t xml:space="preserve">O plano de intervenção é uma proposta de melhoria da empresa, tanto no sentido de solucionar problemas estruturais quanto de aperfeiçoar o que já é relativamente bom. Deve ser na mesma área escolhida para o Diagnóstico Empresarial, levando em conta a  teoria administrativa e a experiência do Discente na empresa. </w:t>
      </w:r>
    </w:p>
    <w:p w14:paraId="1F02C670" w14:textId="3EBE6477" w:rsidR="00E276E4" w:rsidRPr="003A1FB4" w:rsidRDefault="00E276E4" w:rsidP="005D3928">
      <w:pPr>
        <w:spacing w:after="0"/>
        <w:ind w:left="0" w:hanging="2"/>
        <w:jc w:val="both"/>
        <w:rPr>
          <w:rFonts w:ascii="Times New Roman" w:hAnsi="Times New Roman" w:cs="Times New Roman"/>
          <w:b/>
          <w:bCs/>
          <w:sz w:val="24"/>
          <w:szCs w:val="24"/>
          <w:u w:val="single"/>
        </w:rPr>
      </w:pPr>
      <w:r>
        <w:rPr>
          <w:rFonts w:ascii="Times New Roman" w:hAnsi="Times New Roman" w:cs="Times New Roman"/>
          <w:bCs/>
          <w:sz w:val="24"/>
          <w:szCs w:val="24"/>
        </w:rPr>
        <w:tab/>
      </w:r>
      <w:r>
        <w:rPr>
          <w:rFonts w:ascii="Times New Roman" w:hAnsi="Times New Roman" w:cs="Times New Roman"/>
          <w:bCs/>
          <w:sz w:val="24"/>
          <w:szCs w:val="24"/>
        </w:rPr>
        <w:tab/>
      </w:r>
    </w:p>
    <w:p w14:paraId="58B26254" w14:textId="64AD3237" w:rsidR="003A1FB4" w:rsidRPr="003A1FB4" w:rsidRDefault="003A1FB4" w:rsidP="003A1FB4">
      <w:pPr>
        <w:spacing w:after="0" w:line="276" w:lineRule="auto"/>
        <w:ind w:left="0" w:hanging="2"/>
        <w:jc w:val="both"/>
        <w:rPr>
          <w:rFonts w:ascii="Times New Roman" w:hAnsi="Times New Roman" w:cs="Times New Roman"/>
          <w:b/>
          <w:bCs/>
          <w:sz w:val="24"/>
          <w:szCs w:val="24"/>
        </w:rPr>
      </w:pPr>
      <w:r w:rsidRPr="003A1FB4">
        <w:rPr>
          <w:rFonts w:ascii="Times New Roman" w:hAnsi="Times New Roman" w:cs="Times New Roman"/>
          <w:sz w:val="24"/>
          <w:szCs w:val="24"/>
        </w:rPr>
        <w:t> </w:t>
      </w:r>
      <w:r w:rsidRPr="003A1FB4">
        <w:rPr>
          <w:rFonts w:ascii="Times New Roman" w:hAnsi="Times New Roman" w:cs="Times New Roman"/>
          <w:b/>
          <w:bCs/>
          <w:sz w:val="24"/>
          <w:szCs w:val="24"/>
        </w:rPr>
        <w:t>PLAN</w:t>
      </w:r>
      <w:r>
        <w:rPr>
          <w:rFonts w:ascii="Times New Roman" w:hAnsi="Times New Roman" w:cs="Times New Roman"/>
          <w:b/>
          <w:bCs/>
          <w:sz w:val="24"/>
          <w:szCs w:val="24"/>
        </w:rPr>
        <w:t xml:space="preserve">O DE INTERVENÇÃO </w:t>
      </w:r>
    </w:p>
    <w:p w14:paraId="6A7C1320" w14:textId="77777777" w:rsidR="00E05548" w:rsidRDefault="00E05548" w:rsidP="003A1FB4">
      <w:pPr>
        <w:spacing w:after="0" w:line="276" w:lineRule="auto"/>
        <w:ind w:left="0" w:hanging="2"/>
        <w:jc w:val="both"/>
        <w:rPr>
          <w:rFonts w:ascii="Times New Roman" w:hAnsi="Times New Roman" w:cs="Times New Roman"/>
          <w:bCs/>
          <w:sz w:val="24"/>
          <w:szCs w:val="24"/>
        </w:rPr>
      </w:pPr>
    </w:p>
    <w:p w14:paraId="4E7320D5" w14:textId="61CB72A2" w:rsidR="003A1FB4" w:rsidRPr="003A1FB4" w:rsidRDefault="003A1FB4" w:rsidP="003A1FB4">
      <w:pPr>
        <w:spacing w:after="0" w:line="276" w:lineRule="auto"/>
        <w:ind w:left="0" w:hanging="2"/>
        <w:jc w:val="both"/>
        <w:rPr>
          <w:rFonts w:ascii="Times New Roman" w:hAnsi="Times New Roman" w:cs="Times New Roman"/>
          <w:sz w:val="24"/>
          <w:szCs w:val="24"/>
        </w:rPr>
      </w:pPr>
      <w:r w:rsidRPr="00E05548">
        <w:rPr>
          <w:rFonts w:ascii="Times New Roman" w:hAnsi="Times New Roman" w:cs="Times New Roman"/>
          <w:b/>
          <w:bCs/>
          <w:sz w:val="24"/>
          <w:szCs w:val="24"/>
        </w:rPr>
        <w:t xml:space="preserve">Plano de </w:t>
      </w:r>
      <w:r w:rsidR="005D3928">
        <w:rPr>
          <w:rFonts w:ascii="Times New Roman" w:hAnsi="Times New Roman" w:cs="Times New Roman"/>
          <w:b/>
          <w:bCs/>
          <w:sz w:val="24"/>
          <w:szCs w:val="24"/>
        </w:rPr>
        <w:t>intervenção</w:t>
      </w:r>
      <w:r w:rsidRPr="00E05548">
        <w:rPr>
          <w:rFonts w:ascii="Times New Roman" w:hAnsi="Times New Roman" w:cs="Times New Roman"/>
          <w:b/>
          <w:bCs/>
          <w:sz w:val="24"/>
          <w:szCs w:val="24"/>
        </w:rPr>
        <w:t>:</w:t>
      </w:r>
      <w:r w:rsidRPr="003A1FB4">
        <w:rPr>
          <w:rFonts w:ascii="Times New Roman" w:hAnsi="Times New Roman" w:cs="Times New Roman"/>
          <w:sz w:val="24"/>
          <w:szCs w:val="24"/>
        </w:rPr>
        <w:t xml:space="preserve"> Apresentar, em itens, quais intenções pretende alcançar com o plano de ação proposto. Apresentar no plano de ação os elementos de negócios que devem ser aperfeiçoados. Cada proposta de ação deve ser iniciada por um verbo no infinitivo. As ações devem estar associadas aos pontos fortes, aos pontos de melhorias, às ameaças e às oportunidades da empresa. Em outras palavras, as ações propostas precisam estar voltadas para a maior exploração de um ponto forte da empresa ou de uma oportunidade, ou para a neutralização de um ponto fraco da empresa ou de uma ameaça. </w:t>
      </w:r>
    </w:p>
    <w:p w14:paraId="31BF6FEF" w14:textId="77777777" w:rsidR="003A1FB4" w:rsidRPr="003A1FB4" w:rsidRDefault="003A1FB4" w:rsidP="003A1FB4">
      <w:pPr>
        <w:spacing w:after="0" w:line="276" w:lineRule="auto"/>
        <w:ind w:left="0" w:hanging="2"/>
        <w:jc w:val="both"/>
        <w:rPr>
          <w:rFonts w:ascii="Times New Roman" w:hAnsi="Times New Roman" w:cs="Times New Roman"/>
          <w:sz w:val="24"/>
          <w:szCs w:val="24"/>
        </w:rPr>
      </w:pPr>
      <w:r w:rsidRPr="003A1FB4">
        <w:rPr>
          <w:rFonts w:ascii="Times New Roman" w:hAnsi="Times New Roman" w:cs="Times New Roman"/>
          <w:b/>
          <w:bCs/>
          <w:sz w:val="24"/>
          <w:szCs w:val="24"/>
        </w:rPr>
        <w:t>Justificativa:</w:t>
      </w:r>
      <w:r w:rsidRPr="003A1FB4">
        <w:rPr>
          <w:rFonts w:ascii="Times New Roman" w:hAnsi="Times New Roman" w:cs="Times New Roman"/>
          <w:sz w:val="24"/>
          <w:szCs w:val="24"/>
        </w:rPr>
        <w:t xml:space="preserve"> Apresentar em texto a importância do plano de intervenção proposto para a empresa. O referido texto deve ser elaborado com qualidade suficiente para convencer o leitor sobre a importância do plano de ação. As ações propostas deverão ser justificadas com base nas teorias apresentadas na pesquisa bibliográfica. </w:t>
      </w:r>
    </w:p>
    <w:p w14:paraId="1835F486" w14:textId="77777777" w:rsidR="003A1FB4" w:rsidRDefault="003A1FB4" w:rsidP="003A1FB4">
      <w:pPr>
        <w:spacing w:after="0" w:line="276" w:lineRule="auto"/>
        <w:ind w:left="0" w:hanging="2"/>
        <w:jc w:val="both"/>
        <w:rPr>
          <w:rFonts w:ascii="Times New Roman" w:hAnsi="Times New Roman" w:cs="Times New Roman"/>
          <w:sz w:val="24"/>
          <w:szCs w:val="24"/>
        </w:rPr>
      </w:pPr>
      <w:r w:rsidRPr="003A1FB4">
        <w:rPr>
          <w:rFonts w:ascii="Times New Roman" w:hAnsi="Times New Roman" w:cs="Times New Roman"/>
          <w:b/>
          <w:bCs/>
          <w:sz w:val="24"/>
          <w:szCs w:val="24"/>
        </w:rPr>
        <w:t>Cronograma de atividades:</w:t>
      </w:r>
      <w:r w:rsidRPr="003A1FB4">
        <w:rPr>
          <w:rFonts w:ascii="Times New Roman" w:hAnsi="Times New Roman" w:cs="Times New Roman"/>
          <w:sz w:val="24"/>
          <w:szCs w:val="24"/>
        </w:rPr>
        <w:t xml:space="preserve"> Tabela contendo todas as atividades necessárias à implementação do plano, bem como os prazos previstos para início e conclusão de cada uma. </w:t>
      </w:r>
    </w:p>
    <w:p w14:paraId="34F6AA5D" w14:textId="77777777" w:rsidR="00E05548" w:rsidRPr="003A1FB4" w:rsidRDefault="00E05548" w:rsidP="003A1FB4">
      <w:pPr>
        <w:spacing w:after="0" w:line="276" w:lineRule="auto"/>
        <w:ind w:left="0" w:hanging="2"/>
        <w:jc w:val="both"/>
        <w:rPr>
          <w:rFonts w:ascii="Times New Roman" w:hAnsi="Times New Roman" w:cs="Times New Roman"/>
          <w:sz w:val="24"/>
          <w:szCs w:val="24"/>
        </w:rPr>
      </w:pPr>
    </w:p>
    <w:p w14:paraId="68F28435" w14:textId="582E01D4" w:rsidR="003A1FB4" w:rsidRDefault="00706CA3" w:rsidP="003A1FB4">
      <w:pPr>
        <w:spacing w:after="0" w:line="276" w:lineRule="auto"/>
        <w:ind w:left="0" w:hanging="2"/>
        <w:jc w:val="both"/>
        <w:rPr>
          <w:rFonts w:ascii="Times New Roman" w:hAnsi="Times New Roman" w:cs="Times New Roman"/>
          <w:sz w:val="24"/>
          <w:szCs w:val="24"/>
        </w:rPr>
      </w:pPr>
      <w:r w:rsidRPr="003A1FB4">
        <w:rPr>
          <w:rFonts w:ascii="Times New Roman" w:hAnsi="Times New Roman" w:cs="Times New Roman"/>
          <w:b/>
          <w:bCs/>
          <w:sz w:val="24"/>
          <w:szCs w:val="24"/>
        </w:rPr>
        <w:t>Considerações finais –</w:t>
      </w:r>
      <w:r w:rsidRPr="003A1FB4">
        <w:rPr>
          <w:rFonts w:ascii="Times New Roman" w:hAnsi="Times New Roman" w:cs="Times New Roman"/>
          <w:sz w:val="24"/>
          <w:szCs w:val="24"/>
        </w:rPr>
        <w:t xml:space="preserve"> apresentar as conclusões finais sobre o trabalho de </w:t>
      </w:r>
      <w:r w:rsidR="003A1FB4" w:rsidRPr="003A1FB4">
        <w:rPr>
          <w:rFonts w:ascii="Times New Roman" w:hAnsi="Times New Roman" w:cs="Times New Roman"/>
          <w:sz w:val="24"/>
          <w:szCs w:val="24"/>
        </w:rPr>
        <w:t>estágio, bem como sugestões de melhoria. </w:t>
      </w:r>
    </w:p>
    <w:p w14:paraId="75F26F4C" w14:textId="77777777" w:rsidR="00E05548" w:rsidRPr="003A1FB4" w:rsidRDefault="00E05548" w:rsidP="003A1FB4">
      <w:pPr>
        <w:spacing w:after="0" w:line="276" w:lineRule="auto"/>
        <w:ind w:left="0" w:hanging="2"/>
        <w:jc w:val="both"/>
        <w:rPr>
          <w:rFonts w:ascii="Times New Roman" w:hAnsi="Times New Roman" w:cs="Times New Roman"/>
          <w:sz w:val="24"/>
          <w:szCs w:val="24"/>
        </w:rPr>
      </w:pPr>
    </w:p>
    <w:p w14:paraId="3AC6C2B1" w14:textId="79246C4F" w:rsidR="003A1FB4" w:rsidRPr="003A1FB4" w:rsidRDefault="00706CA3" w:rsidP="003A1FB4">
      <w:pPr>
        <w:spacing w:after="0" w:line="276" w:lineRule="auto"/>
        <w:ind w:left="0" w:hanging="2"/>
        <w:jc w:val="both"/>
        <w:rPr>
          <w:rFonts w:ascii="Times New Roman" w:hAnsi="Times New Roman" w:cs="Times New Roman"/>
          <w:sz w:val="24"/>
          <w:szCs w:val="24"/>
        </w:rPr>
      </w:pPr>
      <w:r w:rsidRPr="003A1FB4">
        <w:rPr>
          <w:rFonts w:ascii="Times New Roman" w:hAnsi="Times New Roman" w:cs="Times New Roman"/>
          <w:b/>
          <w:bCs/>
          <w:sz w:val="24"/>
          <w:szCs w:val="24"/>
        </w:rPr>
        <w:t>Anexos -</w:t>
      </w:r>
      <w:r w:rsidRPr="003A1FB4">
        <w:rPr>
          <w:rFonts w:ascii="Times New Roman" w:hAnsi="Times New Roman" w:cs="Times New Roman"/>
          <w:sz w:val="24"/>
          <w:szCs w:val="24"/>
        </w:rPr>
        <w:t xml:space="preserve"> apresentar fluxogramas capazes de orientar a empresa no processo de </w:t>
      </w:r>
      <w:r w:rsidR="003A1FB4" w:rsidRPr="003A1FB4">
        <w:rPr>
          <w:rFonts w:ascii="Times New Roman" w:hAnsi="Times New Roman" w:cs="Times New Roman"/>
          <w:sz w:val="24"/>
          <w:szCs w:val="24"/>
        </w:rPr>
        <w:t>implantação do plano de ação. </w:t>
      </w:r>
    </w:p>
    <w:p w14:paraId="7E1769AC" w14:textId="77777777" w:rsidR="003A1FB4" w:rsidRPr="003A1FB4" w:rsidRDefault="003A1FB4" w:rsidP="00F95283">
      <w:pPr>
        <w:spacing w:after="0" w:line="276" w:lineRule="auto"/>
        <w:ind w:left="0" w:hanging="2"/>
        <w:jc w:val="both"/>
        <w:rPr>
          <w:rFonts w:ascii="Times New Roman" w:hAnsi="Times New Roman" w:cs="Times New Roman"/>
          <w:sz w:val="24"/>
          <w:szCs w:val="24"/>
        </w:rPr>
      </w:pPr>
    </w:p>
    <w:sectPr w:rsidR="003A1FB4" w:rsidRPr="003A1FB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31A5" w14:textId="77777777" w:rsidR="00813039" w:rsidRDefault="00813039" w:rsidP="00813039">
      <w:pPr>
        <w:spacing w:after="0" w:line="240" w:lineRule="auto"/>
        <w:ind w:left="0" w:hanging="2"/>
      </w:pPr>
      <w:r>
        <w:separator/>
      </w:r>
    </w:p>
  </w:endnote>
  <w:endnote w:type="continuationSeparator" w:id="0">
    <w:p w14:paraId="20B80810" w14:textId="77777777" w:rsidR="00813039" w:rsidRDefault="00813039" w:rsidP="0081303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A1569" w14:textId="77777777" w:rsidR="00813039" w:rsidRDefault="00813039" w:rsidP="00813039">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AAFC9" w14:textId="77777777" w:rsidR="00813039" w:rsidRDefault="00813039" w:rsidP="00813039">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D8108" w14:textId="77777777" w:rsidR="00813039" w:rsidRDefault="00813039" w:rsidP="00813039">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477C5" w14:textId="77777777" w:rsidR="00813039" w:rsidRDefault="00813039" w:rsidP="00813039">
      <w:pPr>
        <w:spacing w:after="0" w:line="240" w:lineRule="auto"/>
        <w:ind w:left="0" w:hanging="2"/>
      </w:pPr>
      <w:r>
        <w:separator/>
      </w:r>
    </w:p>
  </w:footnote>
  <w:footnote w:type="continuationSeparator" w:id="0">
    <w:p w14:paraId="4D4F7369" w14:textId="77777777" w:rsidR="00813039" w:rsidRDefault="00813039" w:rsidP="0081303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2B373" w14:textId="77777777" w:rsidR="00813039" w:rsidRDefault="00813039" w:rsidP="00813039">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91FB0" w14:textId="626B950C" w:rsidR="00813039" w:rsidRDefault="00813039" w:rsidP="00813039">
    <w:pPr>
      <w:pStyle w:val="Corpodetexto"/>
      <w:autoSpaceDE w:val="0"/>
      <w:spacing w:before="399" w:after="399"/>
      <w:ind w:left="5" w:right="-1077" w:hanging="7"/>
      <w:jc w:val="center"/>
      <w:rPr>
        <w:rFonts w:cs="Arial" w:hint="eastAsia"/>
        <w:b/>
        <w:bCs/>
        <w:color w:val="000000"/>
        <w:sz w:val="18"/>
      </w:rPr>
    </w:pPr>
    <w:r>
      <w:tab/>
    </w:r>
    <w:r>
      <w:rPr>
        <w:rFonts w:cs="Arial"/>
        <w:b/>
        <w:bCs/>
        <w:noProof/>
        <w:color w:val="000000"/>
        <w:sz w:val="18"/>
        <w:lang w:eastAsia="pt-BR" w:bidi="ar-SA"/>
      </w:rPr>
      <w:drawing>
        <wp:anchor distT="0" distB="0" distL="0" distR="0" simplePos="0" relativeHeight="251659264" behindDoc="0" locked="0" layoutInCell="0" allowOverlap="1" wp14:anchorId="0B81EAFB" wp14:editId="12205BF4">
          <wp:simplePos x="0" y="0"/>
          <wp:positionH relativeFrom="page">
            <wp:align>center</wp:align>
          </wp:positionH>
          <wp:positionV relativeFrom="paragraph">
            <wp:posOffset>635</wp:posOffset>
          </wp:positionV>
          <wp:extent cx="663575" cy="657225"/>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36" t="-137" r="-136" b="-137"/>
                  <a:stretch>
                    <a:fillRect/>
                  </a:stretch>
                </pic:blipFill>
                <pic:spPr bwMode="auto">
                  <a:xfrm>
                    <a:off x="0" y="0"/>
                    <a:ext cx="663575" cy="657225"/>
                  </a:xfrm>
                  <a:prstGeom prst="rect">
                    <a:avLst/>
                  </a:prstGeom>
                </pic:spPr>
              </pic:pic>
            </a:graphicData>
          </a:graphic>
        </wp:anchor>
      </w:drawing>
    </w:r>
  </w:p>
  <w:p w14:paraId="16A15F55" w14:textId="77777777" w:rsidR="00813039" w:rsidRDefault="00813039" w:rsidP="00813039">
    <w:pPr>
      <w:pStyle w:val="Corpodetexto"/>
      <w:spacing w:after="0"/>
      <w:ind w:right="60" w:hanging="2"/>
      <w:jc w:val="center"/>
      <w:rPr>
        <w:rFonts w:ascii="Times New Roman" w:hAnsi="Times New Roman" w:cs="Times New Roman"/>
        <w:b/>
        <w:bCs/>
        <w:color w:val="000000"/>
        <w:sz w:val="22"/>
      </w:rPr>
    </w:pPr>
    <w:r>
      <w:rPr>
        <w:rFonts w:ascii="Times New Roman" w:hAnsi="Times New Roman" w:cs="Times New Roman"/>
        <w:b/>
        <w:bCs/>
        <w:color w:val="000000"/>
        <w:sz w:val="22"/>
      </w:rPr>
      <w:t>MINISTÉRIO DA EDUCAÇÃO</w:t>
    </w:r>
  </w:p>
  <w:p w14:paraId="47D302CA" w14:textId="77777777" w:rsidR="00813039" w:rsidRDefault="00813039" w:rsidP="00813039">
    <w:pPr>
      <w:pStyle w:val="Corpodetexto"/>
      <w:spacing w:after="0"/>
      <w:ind w:right="60" w:hanging="2"/>
      <w:jc w:val="center"/>
      <w:rPr>
        <w:rFonts w:ascii="Times New Roman" w:hAnsi="Times New Roman" w:cs="Times New Roman"/>
        <w:b/>
        <w:bCs/>
        <w:color w:val="000000"/>
        <w:sz w:val="20"/>
      </w:rPr>
    </w:pPr>
    <w:r>
      <w:rPr>
        <w:rFonts w:ascii="Times New Roman" w:hAnsi="Times New Roman" w:cs="Times New Roman"/>
        <w:b/>
        <w:bCs/>
        <w:color w:val="000000"/>
        <w:sz w:val="20"/>
      </w:rPr>
      <w:t>SECRETARIA DE EDUCAÇÃO PROFISSIONAL E TECNOLÓGICA</w:t>
    </w:r>
  </w:p>
  <w:p w14:paraId="051EE118" w14:textId="77777777" w:rsidR="00813039" w:rsidRDefault="00813039" w:rsidP="00813039">
    <w:pPr>
      <w:pStyle w:val="Corpodetexto"/>
      <w:spacing w:after="0"/>
      <w:ind w:right="60" w:hanging="2"/>
      <w:jc w:val="center"/>
      <w:rPr>
        <w:rFonts w:ascii="Times New Roman" w:hAnsi="Times New Roman" w:cs="Times New Roman"/>
        <w:b/>
        <w:bCs/>
        <w:color w:val="000000"/>
        <w:sz w:val="16"/>
      </w:rPr>
    </w:pPr>
    <w:r>
      <w:rPr>
        <w:rFonts w:ascii="Times New Roman" w:hAnsi="Times New Roman" w:cs="Times New Roman"/>
        <w:b/>
        <w:bCs/>
        <w:color w:val="000000"/>
        <w:sz w:val="16"/>
      </w:rPr>
      <w:t>INSTITUTO FEDERAL DE EDUCAÇÃO, CIÊNCIA E TECNOLOGIA DE MINAS GERAIS</w:t>
    </w:r>
  </w:p>
  <w:p w14:paraId="0CAE03CE" w14:textId="77777777" w:rsidR="00813039" w:rsidRDefault="00813039" w:rsidP="00813039">
    <w:pPr>
      <w:pStyle w:val="Corpodetexto"/>
      <w:spacing w:after="0"/>
      <w:ind w:right="60" w:hanging="2"/>
      <w:jc w:val="center"/>
      <w:rPr>
        <w:rFonts w:ascii="Times New Roman" w:hAnsi="Times New Roman" w:cs="Times New Roman"/>
        <w:b/>
        <w:bCs/>
        <w:color w:val="000000"/>
        <w:sz w:val="16"/>
      </w:rPr>
    </w:pPr>
    <w:r>
      <w:rPr>
        <w:rFonts w:ascii="Times New Roman" w:hAnsi="Times New Roman" w:cs="Times New Roman"/>
        <w:b/>
        <w:bCs/>
        <w:color w:val="000000"/>
        <w:sz w:val="16"/>
      </w:rPr>
      <w:t>Campus São João Evangelista</w:t>
    </w:r>
  </w:p>
  <w:p w14:paraId="0AD49E27" w14:textId="77777777" w:rsidR="00813039" w:rsidRDefault="00813039" w:rsidP="00813039">
    <w:pPr>
      <w:pStyle w:val="Corpodetexto"/>
      <w:spacing w:after="0"/>
      <w:ind w:right="60" w:hanging="2"/>
      <w:jc w:val="center"/>
      <w:rPr>
        <w:rFonts w:ascii="Times New Roman" w:hAnsi="Times New Roman" w:cs="Times New Roman"/>
        <w:color w:val="000000"/>
        <w:sz w:val="16"/>
      </w:rPr>
    </w:pPr>
    <w:r>
      <w:rPr>
        <w:rFonts w:ascii="Times New Roman" w:hAnsi="Times New Roman" w:cs="Times New Roman"/>
        <w:color w:val="000000"/>
        <w:sz w:val="16"/>
      </w:rPr>
      <w:t>Avenida Primeiro de Junho - Bairro Centro - CEP 39705-000 - São João Evangelista - MG</w:t>
    </w:r>
  </w:p>
  <w:p w14:paraId="086AEE70" w14:textId="7F88A763" w:rsidR="00813039" w:rsidRDefault="00813039" w:rsidP="00813039">
    <w:pPr>
      <w:pStyle w:val="Corpodetexto"/>
      <w:spacing w:after="0"/>
      <w:ind w:right="60" w:hanging="2"/>
      <w:jc w:val="center"/>
      <w:rPr>
        <w:rFonts w:hint="eastAsia"/>
      </w:rPr>
    </w:pPr>
    <w:r>
      <w:rPr>
        <w:rFonts w:ascii="Times New Roman" w:hAnsi="Times New Roman" w:cs="Times New Roman"/>
        <w:color w:val="000000"/>
        <w:sz w:val="16"/>
      </w:rPr>
      <w:t>333412290</w:t>
    </w:r>
    <w:r>
      <w:rPr>
        <w:rFonts w:ascii="Times New Roman" w:eastAsia="Times New Roman" w:hAnsi="Times New Roman" w:cs="Times New Roman"/>
        <w:bCs/>
        <w:color w:val="000000"/>
        <w:sz w:val="16"/>
        <w:szCs w:val="20"/>
        <w:lang w:bidi="ar-SA"/>
      </w:rPr>
      <w:t>0</w:t>
    </w:r>
    <w:r>
      <w:rPr>
        <w:rFonts w:ascii="Times New Roman" w:hAnsi="Times New Roman" w:cs="Times New Roman"/>
        <w:color w:val="000000"/>
        <w:sz w:val="16"/>
      </w:rPr>
      <w:t xml:space="preserve"> - www.ifmg.edu.br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00221" w14:textId="77777777" w:rsidR="00813039" w:rsidRDefault="00813039" w:rsidP="00813039">
    <w:pPr>
      <w:pStyle w:val="Cabealh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E48E4"/>
    <w:multiLevelType w:val="hybridMultilevel"/>
    <w:tmpl w:val="90129BA4"/>
    <w:lvl w:ilvl="0" w:tplc="1D3E1EF2">
      <w:start w:val="1"/>
      <w:numFmt w:val="decimal"/>
      <w:lvlText w:val="%1)"/>
      <w:lvlJc w:val="left"/>
      <w:pPr>
        <w:ind w:left="358" w:hanging="360"/>
      </w:pPr>
      <w:rPr>
        <w:rFonts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
    <w:nsid w:val="346D7FC5"/>
    <w:multiLevelType w:val="hybridMultilevel"/>
    <w:tmpl w:val="26DE89FE"/>
    <w:lvl w:ilvl="0" w:tplc="5058B28C">
      <w:numFmt w:val="bullet"/>
      <w:lvlText w:val="•"/>
      <w:lvlJc w:val="left"/>
      <w:pPr>
        <w:ind w:left="720" w:hanging="360"/>
      </w:pPr>
      <w:rPr>
        <w:rFonts w:ascii="Calibri" w:eastAsia="Calibri" w:hAnsi="Calibri" w:cs="Calibr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34E9176B"/>
    <w:multiLevelType w:val="hybridMultilevel"/>
    <w:tmpl w:val="4108464A"/>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3">
    <w:nsid w:val="3B3B7E74"/>
    <w:multiLevelType w:val="hybridMultilevel"/>
    <w:tmpl w:val="B8A2BF5E"/>
    <w:lvl w:ilvl="0" w:tplc="18B8C3F8">
      <w:start w:val="1"/>
      <w:numFmt w:val="decimal"/>
      <w:lvlText w:val="%1)"/>
      <w:lvlJc w:val="left"/>
      <w:pPr>
        <w:ind w:left="358" w:hanging="360"/>
      </w:pPr>
      <w:rPr>
        <w:rFonts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
    <w:nsid w:val="60A90AA6"/>
    <w:multiLevelType w:val="hybridMultilevel"/>
    <w:tmpl w:val="60BA3654"/>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5">
    <w:nsid w:val="65292B78"/>
    <w:multiLevelType w:val="multilevel"/>
    <w:tmpl w:val="AD8EC0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FF72645"/>
    <w:multiLevelType w:val="multilevel"/>
    <w:tmpl w:val="A5D6945A"/>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7D614139"/>
    <w:multiLevelType w:val="hybridMultilevel"/>
    <w:tmpl w:val="EA903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F4548E9"/>
    <w:multiLevelType w:val="hybridMultilevel"/>
    <w:tmpl w:val="9300F4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8"/>
  </w:num>
  <w:num w:numId="6">
    <w:abstractNumId w:val="1"/>
  </w:num>
  <w:num w:numId="7">
    <w:abstractNumId w:val="7"/>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F95283"/>
    <w:rsid w:val="003A1FB4"/>
    <w:rsid w:val="003F2AA7"/>
    <w:rsid w:val="005D3928"/>
    <w:rsid w:val="00706CA3"/>
    <w:rsid w:val="007A38A9"/>
    <w:rsid w:val="00813039"/>
    <w:rsid w:val="00847D74"/>
    <w:rsid w:val="00921920"/>
    <w:rsid w:val="00A147A2"/>
    <w:rsid w:val="00B72E9D"/>
    <w:rsid w:val="00E05548"/>
    <w:rsid w:val="00E276E4"/>
    <w:rsid w:val="00E567DA"/>
    <w:rsid w:val="00F952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8130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3039"/>
    <w:rPr>
      <w:position w:val="-1"/>
      <w:lang w:eastAsia="en-US"/>
    </w:rPr>
  </w:style>
  <w:style w:type="paragraph" w:styleId="Rodap">
    <w:name w:val="footer"/>
    <w:basedOn w:val="Normal"/>
    <w:link w:val="RodapChar"/>
    <w:uiPriority w:val="99"/>
    <w:unhideWhenUsed/>
    <w:rsid w:val="00813039"/>
    <w:pPr>
      <w:tabs>
        <w:tab w:val="center" w:pos="4252"/>
        <w:tab w:val="right" w:pos="8504"/>
      </w:tabs>
      <w:spacing w:after="0" w:line="240" w:lineRule="auto"/>
    </w:pPr>
  </w:style>
  <w:style w:type="character" w:customStyle="1" w:styleId="RodapChar">
    <w:name w:val="Rodapé Char"/>
    <w:basedOn w:val="Fontepargpadro"/>
    <w:link w:val="Rodap"/>
    <w:uiPriority w:val="99"/>
    <w:rsid w:val="00813039"/>
    <w:rPr>
      <w:position w:val="-1"/>
      <w:lang w:eastAsia="en-US"/>
    </w:rPr>
  </w:style>
  <w:style w:type="paragraph" w:styleId="Textodebalo">
    <w:name w:val="Balloon Text"/>
    <w:basedOn w:val="Normal"/>
    <w:link w:val="TextodebaloChar"/>
    <w:uiPriority w:val="99"/>
    <w:semiHidden/>
    <w:unhideWhenUsed/>
    <w:rsid w:val="008130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3039"/>
    <w:rPr>
      <w:rFonts w:ascii="Tahoma" w:hAnsi="Tahoma" w:cs="Tahoma"/>
      <w:position w:val="-1"/>
      <w:sz w:val="16"/>
      <w:szCs w:val="16"/>
      <w:lang w:eastAsia="en-US"/>
    </w:rPr>
  </w:style>
  <w:style w:type="paragraph" w:styleId="Corpodetexto">
    <w:name w:val="Body Text"/>
    <w:basedOn w:val="Normal"/>
    <w:link w:val="CorpodetextoChar"/>
    <w:rsid w:val="00813039"/>
    <w:pPr>
      <w:spacing w:after="140" w:line="276" w:lineRule="auto"/>
      <w:ind w:leftChars="0" w:left="0" w:firstLineChars="0" w:firstLine="0"/>
      <w:textDirection w:val="lrTb"/>
      <w:textAlignment w:val="auto"/>
      <w:outlineLvl w:val="9"/>
    </w:pPr>
    <w:rPr>
      <w:rFonts w:ascii="Liberation Serif" w:eastAsia="NSimSun" w:hAnsi="Liberation Serif" w:cs="Lucida Sans"/>
      <w:kern w:val="2"/>
      <w:position w:val="0"/>
      <w:sz w:val="24"/>
      <w:szCs w:val="24"/>
      <w:lang w:eastAsia="zh-CN" w:bidi="hi-IN"/>
    </w:rPr>
  </w:style>
  <w:style w:type="character" w:customStyle="1" w:styleId="CorpodetextoChar">
    <w:name w:val="Corpo de texto Char"/>
    <w:basedOn w:val="Fontepargpadro"/>
    <w:link w:val="Corpodetexto"/>
    <w:rsid w:val="00813039"/>
    <w:rPr>
      <w:rFonts w:ascii="Liberation Serif" w:eastAsia="NSimSun" w:hAnsi="Liberation Serif" w:cs="Lucida Sans"/>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8130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3039"/>
    <w:rPr>
      <w:position w:val="-1"/>
      <w:lang w:eastAsia="en-US"/>
    </w:rPr>
  </w:style>
  <w:style w:type="paragraph" w:styleId="Rodap">
    <w:name w:val="footer"/>
    <w:basedOn w:val="Normal"/>
    <w:link w:val="RodapChar"/>
    <w:uiPriority w:val="99"/>
    <w:unhideWhenUsed/>
    <w:rsid w:val="00813039"/>
    <w:pPr>
      <w:tabs>
        <w:tab w:val="center" w:pos="4252"/>
        <w:tab w:val="right" w:pos="8504"/>
      </w:tabs>
      <w:spacing w:after="0" w:line="240" w:lineRule="auto"/>
    </w:pPr>
  </w:style>
  <w:style w:type="character" w:customStyle="1" w:styleId="RodapChar">
    <w:name w:val="Rodapé Char"/>
    <w:basedOn w:val="Fontepargpadro"/>
    <w:link w:val="Rodap"/>
    <w:uiPriority w:val="99"/>
    <w:rsid w:val="00813039"/>
    <w:rPr>
      <w:position w:val="-1"/>
      <w:lang w:eastAsia="en-US"/>
    </w:rPr>
  </w:style>
  <w:style w:type="paragraph" w:styleId="Textodebalo">
    <w:name w:val="Balloon Text"/>
    <w:basedOn w:val="Normal"/>
    <w:link w:val="TextodebaloChar"/>
    <w:uiPriority w:val="99"/>
    <w:semiHidden/>
    <w:unhideWhenUsed/>
    <w:rsid w:val="008130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3039"/>
    <w:rPr>
      <w:rFonts w:ascii="Tahoma" w:hAnsi="Tahoma" w:cs="Tahoma"/>
      <w:position w:val="-1"/>
      <w:sz w:val="16"/>
      <w:szCs w:val="16"/>
      <w:lang w:eastAsia="en-US"/>
    </w:rPr>
  </w:style>
  <w:style w:type="paragraph" w:styleId="Corpodetexto">
    <w:name w:val="Body Text"/>
    <w:basedOn w:val="Normal"/>
    <w:link w:val="CorpodetextoChar"/>
    <w:rsid w:val="00813039"/>
    <w:pPr>
      <w:spacing w:after="140" w:line="276" w:lineRule="auto"/>
      <w:ind w:leftChars="0" w:left="0" w:firstLineChars="0" w:firstLine="0"/>
      <w:textDirection w:val="lrTb"/>
      <w:textAlignment w:val="auto"/>
      <w:outlineLvl w:val="9"/>
    </w:pPr>
    <w:rPr>
      <w:rFonts w:ascii="Liberation Serif" w:eastAsia="NSimSun" w:hAnsi="Liberation Serif" w:cs="Lucida Sans"/>
      <w:kern w:val="2"/>
      <w:position w:val="0"/>
      <w:sz w:val="24"/>
      <w:szCs w:val="24"/>
      <w:lang w:eastAsia="zh-CN" w:bidi="hi-IN"/>
    </w:rPr>
  </w:style>
  <w:style w:type="character" w:customStyle="1" w:styleId="CorpodetextoChar">
    <w:name w:val="Corpo de texto Char"/>
    <w:basedOn w:val="Fontepargpadro"/>
    <w:link w:val="Corpodetexto"/>
    <w:rsid w:val="00813039"/>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480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lkWssSw/k8nRwpVOztwNP967Q==">AMUW2mWc7e9l3rgB8dBfdsZDxJYJ6g2ohJUIHsP/0JihpKNMmtarfefa25SxZGG5S+0drZeIROrhZ14JmNnWRsAg5igRcEVUayL7uW9eEPU7SKtw1jPOxOU=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Coelho</dc:creator>
  <cp:lastModifiedBy>Emanuel</cp:lastModifiedBy>
  <cp:revision>9</cp:revision>
  <dcterms:created xsi:type="dcterms:W3CDTF">2021-04-27T00:37:00Z</dcterms:created>
  <dcterms:modified xsi:type="dcterms:W3CDTF">2021-06-02T21:04:00Z</dcterms:modified>
</cp:coreProperties>
</file>