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27372" w14:textId="77777777" w:rsidR="00813039" w:rsidRDefault="00813039" w:rsidP="003A1FB4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8CF51" w14:textId="3B7E8B0D" w:rsidR="003A1FB4" w:rsidRPr="003A1FB4" w:rsidRDefault="003A1FB4" w:rsidP="003A1FB4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B4">
        <w:rPr>
          <w:rFonts w:ascii="Times New Roman" w:hAnsi="Times New Roman" w:cs="Times New Roman"/>
          <w:b/>
          <w:sz w:val="24"/>
          <w:szCs w:val="24"/>
        </w:rPr>
        <w:t>ROTEIRO PARA ELABORAÇÃO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928">
        <w:rPr>
          <w:rFonts w:ascii="Times New Roman" w:hAnsi="Times New Roman" w:cs="Times New Roman"/>
          <w:b/>
          <w:sz w:val="24"/>
          <w:szCs w:val="24"/>
        </w:rPr>
        <w:t>DO</w:t>
      </w:r>
      <w:r w:rsidRPr="003A1FB4">
        <w:rPr>
          <w:rFonts w:ascii="Times New Roman" w:hAnsi="Times New Roman" w:cs="Times New Roman"/>
          <w:b/>
          <w:sz w:val="24"/>
          <w:szCs w:val="24"/>
        </w:rPr>
        <w:t xml:space="preserve"> DIAGNÓSTICO </w:t>
      </w:r>
      <w:r w:rsidR="000439AD">
        <w:rPr>
          <w:rFonts w:ascii="Times New Roman" w:hAnsi="Times New Roman" w:cs="Times New Roman"/>
          <w:b/>
          <w:sz w:val="24"/>
          <w:szCs w:val="24"/>
        </w:rPr>
        <w:t>EMPRESARIAL</w:t>
      </w:r>
    </w:p>
    <w:p w14:paraId="00000002" w14:textId="70C79594" w:rsidR="00F95283" w:rsidRDefault="007A38A9" w:rsidP="007A38A9">
      <w:pPr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FB4">
        <w:rPr>
          <w:rFonts w:ascii="Times New Roman" w:hAnsi="Times New Roman" w:cs="Times New Roman"/>
          <w:sz w:val="24"/>
          <w:szCs w:val="24"/>
        </w:rPr>
        <w:t xml:space="preserve">Conforme estabelecido no Projeto Pedagógico </w:t>
      </w:r>
      <w:r w:rsidR="00B72E9D" w:rsidRPr="003A1FB4">
        <w:rPr>
          <w:rFonts w:ascii="Times New Roman" w:hAnsi="Times New Roman" w:cs="Times New Roman"/>
          <w:sz w:val="24"/>
          <w:szCs w:val="24"/>
        </w:rPr>
        <w:t>do Curso Bacharelado em Administração do Instituto Federal de Educação, Ciência e Tecnologia de Minas Gerais</w:t>
      </w:r>
      <w:proofErr w:type="gramStart"/>
      <w:r w:rsidR="00B72E9D" w:rsidRPr="003A1F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72E9D" w:rsidRPr="003A1FB4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B72E9D" w:rsidRPr="003A1FB4">
        <w:rPr>
          <w:rFonts w:ascii="Times New Roman" w:hAnsi="Times New Roman" w:cs="Times New Roman"/>
          <w:sz w:val="24"/>
          <w:szCs w:val="24"/>
        </w:rPr>
        <w:t>São João Evangelista, o estagiário deverá redigir relatórios que comprovarão a realização de seu estágio, sen</w:t>
      </w:r>
      <w:r w:rsidR="00E05548">
        <w:rPr>
          <w:rFonts w:ascii="Times New Roman" w:hAnsi="Times New Roman" w:cs="Times New Roman"/>
          <w:sz w:val="24"/>
          <w:szCs w:val="24"/>
        </w:rPr>
        <w:t>do sujeitos à avaliação final e o Relatório Final</w:t>
      </w:r>
      <w:r w:rsidR="00B72E9D" w:rsidRPr="003A1FB4">
        <w:rPr>
          <w:rFonts w:ascii="Times New Roman" w:hAnsi="Times New Roman" w:cs="Times New Roman"/>
          <w:sz w:val="24"/>
          <w:szCs w:val="24"/>
        </w:rPr>
        <w:t xml:space="preserve"> será composto de </w:t>
      </w:r>
      <w:r w:rsidR="00E05548">
        <w:rPr>
          <w:rFonts w:ascii="Times New Roman" w:hAnsi="Times New Roman" w:cs="Times New Roman"/>
          <w:sz w:val="24"/>
          <w:szCs w:val="24"/>
        </w:rPr>
        <w:t xml:space="preserve">I- </w:t>
      </w:r>
      <w:r w:rsidR="00B72E9D" w:rsidRPr="003A1FB4">
        <w:rPr>
          <w:rFonts w:ascii="Times New Roman" w:hAnsi="Times New Roman" w:cs="Times New Roman"/>
          <w:sz w:val="24"/>
          <w:szCs w:val="24"/>
        </w:rPr>
        <w:t xml:space="preserve">Relatório de Estágio </w:t>
      </w:r>
      <w:r w:rsidRPr="003A1FB4">
        <w:rPr>
          <w:rFonts w:ascii="Times New Roman" w:hAnsi="Times New Roman" w:cs="Times New Roman"/>
          <w:sz w:val="24"/>
          <w:szCs w:val="24"/>
        </w:rPr>
        <w:t xml:space="preserve">Institucional </w:t>
      </w:r>
      <w:r w:rsidR="00E05548">
        <w:rPr>
          <w:rFonts w:ascii="Times New Roman" w:hAnsi="Times New Roman" w:cs="Times New Roman"/>
          <w:sz w:val="24"/>
          <w:szCs w:val="24"/>
        </w:rPr>
        <w:t>II-</w:t>
      </w:r>
      <w:r w:rsidRPr="003A1FB4">
        <w:rPr>
          <w:rFonts w:ascii="Times New Roman" w:hAnsi="Times New Roman" w:cs="Times New Roman"/>
          <w:sz w:val="24"/>
          <w:szCs w:val="24"/>
        </w:rPr>
        <w:t xml:space="preserve"> Observação da Empresa</w:t>
      </w:r>
      <w:r w:rsidR="00E05548">
        <w:rPr>
          <w:rFonts w:ascii="Times New Roman" w:hAnsi="Times New Roman" w:cs="Times New Roman"/>
          <w:sz w:val="24"/>
          <w:szCs w:val="24"/>
        </w:rPr>
        <w:t xml:space="preserve"> III-</w:t>
      </w:r>
      <w:r w:rsidR="00B72E9D" w:rsidRPr="003A1FB4">
        <w:rPr>
          <w:rFonts w:ascii="Times New Roman" w:hAnsi="Times New Roman" w:cs="Times New Roman"/>
          <w:sz w:val="24"/>
          <w:szCs w:val="24"/>
        </w:rPr>
        <w:t xml:space="preserve"> Diagnóstico Empresarial e o</w:t>
      </w:r>
      <w:r w:rsidRPr="003A1FB4">
        <w:rPr>
          <w:rFonts w:ascii="Times New Roman" w:hAnsi="Times New Roman" w:cs="Times New Roman"/>
          <w:sz w:val="24"/>
          <w:szCs w:val="24"/>
        </w:rPr>
        <w:t xml:space="preserve"> </w:t>
      </w:r>
      <w:r w:rsidR="00E05548">
        <w:rPr>
          <w:rFonts w:ascii="Times New Roman" w:hAnsi="Times New Roman" w:cs="Times New Roman"/>
          <w:sz w:val="24"/>
          <w:szCs w:val="24"/>
        </w:rPr>
        <w:t xml:space="preserve">IV- </w:t>
      </w:r>
      <w:r w:rsidR="00B72E9D" w:rsidRPr="003A1FB4">
        <w:rPr>
          <w:rFonts w:ascii="Times New Roman" w:hAnsi="Times New Roman" w:cs="Times New Roman"/>
          <w:sz w:val="24"/>
          <w:szCs w:val="24"/>
        </w:rPr>
        <w:t>Plano de Interven</w:t>
      </w:r>
      <w:r w:rsidRPr="003A1FB4">
        <w:rPr>
          <w:rFonts w:ascii="Times New Roman" w:hAnsi="Times New Roman" w:cs="Times New Roman"/>
          <w:sz w:val="24"/>
          <w:szCs w:val="24"/>
        </w:rPr>
        <w:t>ção, todos reunidos em uma mesma pasta</w:t>
      </w:r>
      <w:r w:rsidR="00B72E9D" w:rsidRPr="003A1FB4">
        <w:rPr>
          <w:rFonts w:ascii="Times New Roman" w:hAnsi="Times New Roman" w:cs="Times New Roman"/>
          <w:sz w:val="24"/>
          <w:szCs w:val="24"/>
        </w:rPr>
        <w:t xml:space="preserve"> denominada </w:t>
      </w:r>
      <w:r w:rsidR="003A1FB4">
        <w:rPr>
          <w:rFonts w:ascii="Times New Roman" w:hAnsi="Times New Roman" w:cs="Times New Roman"/>
          <w:sz w:val="24"/>
          <w:szCs w:val="24"/>
        </w:rPr>
        <w:t xml:space="preserve"> </w:t>
      </w:r>
      <w:r w:rsidR="00E05548" w:rsidRPr="000439AD">
        <w:rPr>
          <w:rFonts w:ascii="Times New Roman" w:hAnsi="Times New Roman" w:cs="Times New Roman"/>
          <w:b/>
          <w:sz w:val="24"/>
          <w:szCs w:val="24"/>
        </w:rPr>
        <w:t>Relatório Final de Estágio.</w:t>
      </w:r>
      <w:r w:rsidR="00E05548">
        <w:rPr>
          <w:rFonts w:ascii="Times New Roman" w:hAnsi="Times New Roman" w:cs="Times New Roman"/>
          <w:sz w:val="24"/>
          <w:szCs w:val="24"/>
        </w:rPr>
        <w:t xml:space="preserve"> </w:t>
      </w:r>
      <w:r w:rsidR="005D3928">
        <w:rPr>
          <w:rFonts w:ascii="Times New Roman" w:hAnsi="Times New Roman" w:cs="Times New Roman"/>
          <w:sz w:val="24"/>
          <w:szCs w:val="24"/>
        </w:rPr>
        <w:t>Recomenda-se que o Discente após a defesa do estágio entregue uma cópia do Diagnóstico Empresarial e do Plano de Intervenção para o concedente do estágio (empresa) onde foi realizado o estágio de modo a retribuí-la pela oportunidade e para contribuir para a melhoria da mesma.</w:t>
      </w:r>
    </w:p>
    <w:p w14:paraId="21308B8E" w14:textId="63C1FEB7" w:rsidR="00847D74" w:rsidRDefault="00E276E4" w:rsidP="00E276E4">
      <w:pPr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elaboração dos relatórios de estágio o Discente d</w:t>
      </w:r>
      <w:r w:rsidR="00E05548">
        <w:rPr>
          <w:rFonts w:ascii="Times New Roman" w:hAnsi="Times New Roman" w:cs="Times New Roman"/>
          <w:sz w:val="24"/>
          <w:szCs w:val="24"/>
        </w:rPr>
        <w:t xml:space="preserve">everá </w:t>
      </w:r>
      <w:r>
        <w:rPr>
          <w:rFonts w:ascii="Times New Roman" w:hAnsi="Times New Roman" w:cs="Times New Roman"/>
          <w:sz w:val="24"/>
          <w:szCs w:val="24"/>
        </w:rPr>
        <w:t>utilizar os modelos estabelecidos n</w:t>
      </w:r>
      <w:r w:rsidR="00E05548">
        <w:rPr>
          <w:rFonts w:ascii="Times New Roman" w:hAnsi="Times New Roman" w:cs="Times New Roman"/>
          <w:sz w:val="24"/>
          <w:szCs w:val="24"/>
        </w:rPr>
        <w:t>o Manual de Normalização de Trabalhos Acadêmicos</w:t>
      </w:r>
      <w:r>
        <w:rPr>
          <w:rFonts w:ascii="Times New Roman" w:hAnsi="Times New Roman" w:cs="Times New Roman"/>
          <w:sz w:val="24"/>
          <w:szCs w:val="24"/>
        </w:rPr>
        <w:t xml:space="preserve"> do IFMG de 2020.</w:t>
      </w:r>
    </w:p>
    <w:p w14:paraId="5E668334" w14:textId="2B1856A7" w:rsidR="00847D74" w:rsidRPr="00E05548" w:rsidRDefault="00847D74" w:rsidP="00E276E4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548">
        <w:rPr>
          <w:rFonts w:ascii="Times New Roman" w:hAnsi="Times New Roman" w:cs="Times New Roman"/>
          <w:b/>
          <w:sz w:val="24"/>
          <w:szCs w:val="24"/>
          <w:u w:val="single"/>
        </w:rPr>
        <w:t>ROTEIRO PARA ELABORAÇÃO DO DIAGNÓSTICO EMPRESARIAL</w:t>
      </w:r>
    </w:p>
    <w:p w14:paraId="669819F5" w14:textId="77777777" w:rsidR="00E276E4" w:rsidRDefault="00E276E4" w:rsidP="00E276E4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99846" w14:textId="31715C04" w:rsidR="007A38A9" w:rsidRDefault="00E05548" w:rsidP="00E276E4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276E4">
        <w:rPr>
          <w:rFonts w:ascii="Times New Roman" w:hAnsi="Times New Roman" w:cs="Times New Roman"/>
          <w:sz w:val="24"/>
          <w:szCs w:val="24"/>
        </w:rPr>
        <w:t>diagnóstico empresarial deverá ser realizado de forma des</w:t>
      </w:r>
      <w:r w:rsidR="00E567DA">
        <w:rPr>
          <w:rFonts w:ascii="Times New Roman" w:hAnsi="Times New Roman" w:cs="Times New Roman"/>
          <w:sz w:val="24"/>
          <w:szCs w:val="24"/>
        </w:rPr>
        <w:t>critiva e estratégica, elencando virtudes, falhas, pontos positivos, pontos negativos, ame</w:t>
      </w:r>
      <w:r w:rsidR="005D3928">
        <w:rPr>
          <w:rFonts w:ascii="Times New Roman" w:hAnsi="Times New Roman" w:cs="Times New Roman"/>
          <w:sz w:val="24"/>
          <w:szCs w:val="24"/>
        </w:rPr>
        <w:t>a</w:t>
      </w:r>
      <w:r w:rsidR="00E567DA">
        <w:rPr>
          <w:rFonts w:ascii="Times New Roman" w:hAnsi="Times New Roman" w:cs="Times New Roman"/>
          <w:sz w:val="24"/>
          <w:szCs w:val="24"/>
        </w:rPr>
        <w:t xml:space="preserve">ças e oportunidades </w:t>
      </w:r>
      <w:r w:rsidR="00921920">
        <w:rPr>
          <w:rFonts w:ascii="Times New Roman" w:hAnsi="Times New Roman" w:cs="Times New Roman"/>
          <w:sz w:val="24"/>
          <w:szCs w:val="24"/>
        </w:rPr>
        <w:t xml:space="preserve">nos processos </w:t>
      </w:r>
      <w:r w:rsidR="00E567DA">
        <w:rPr>
          <w:rFonts w:ascii="Times New Roman" w:hAnsi="Times New Roman" w:cs="Times New Roman"/>
          <w:sz w:val="24"/>
          <w:szCs w:val="24"/>
        </w:rPr>
        <w:t>da empresa.</w:t>
      </w:r>
      <w:r w:rsidR="00921920">
        <w:rPr>
          <w:rFonts w:ascii="Times New Roman" w:hAnsi="Times New Roman" w:cs="Times New Roman"/>
          <w:sz w:val="24"/>
          <w:szCs w:val="24"/>
        </w:rPr>
        <w:t xml:space="preserve"> Por meio deste é possível visualizar a situação atual da empresa como um todo, traçar metas e objetivos. </w:t>
      </w:r>
      <w:r w:rsidR="00E567DA">
        <w:rPr>
          <w:rFonts w:ascii="Times New Roman" w:hAnsi="Times New Roman" w:cs="Times New Roman"/>
          <w:sz w:val="24"/>
          <w:szCs w:val="24"/>
        </w:rPr>
        <w:t>C</w:t>
      </w:r>
      <w:r w:rsidR="00E276E4">
        <w:rPr>
          <w:rFonts w:ascii="Times New Roman" w:hAnsi="Times New Roman" w:cs="Times New Roman"/>
          <w:sz w:val="24"/>
          <w:szCs w:val="24"/>
        </w:rPr>
        <w:t xml:space="preserve">onsiste em relatos técnicos específicos de uma área da Administração escolhida durante o estágio, cujo roteiro deverá seguir as orientações do Professor Orientador. </w:t>
      </w:r>
    </w:p>
    <w:p w14:paraId="18E51D19" w14:textId="77777777" w:rsidR="003A1FB4" w:rsidRPr="003A1FB4" w:rsidRDefault="003A1FB4" w:rsidP="003A1FB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718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2" w14:textId="55172BE4" w:rsidR="00F95283" w:rsidRPr="003A1FB4" w:rsidRDefault="00B72E9D" w:rsidP="00B72E9D">
      <w:pPr>
        <w:spacing w:after="0" w:line="276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3A1FB4">
        <w:rPr>
          <w:rFonts w:ascii="Times New Roman" w:hAnsi="Times New Roman" w:cs="Times New Roman"/>
          <w:b/>
          <w:sz w:val="24"/>
          <w:szCs w:val="24"/>
        </w:rPr>
        <w:t xml:space="preserve"> DIAGNÓSTICO DA EMPRESA </w:t>
      </w:r>
    </w:p>
    <w:p w14:paraId="00000013" w14:textId="77777777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>Missão da empresa</w:t>
      </w:r>
    </w:p>
    <w:p w14:paraId="00000014" w14:textId="77777777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 xml:space="preserve">Estrutura organizacional da empresa - apresentar em organograma </w:t>
      </w:r>
    </w:p>
    <w:p w14:paraId="00000015" w14:textId="345F023C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>Descrição da</w:t>
      </w:r>
      <w:r w:rsidR="00921920">
        <w:rPr>
          <w:rFonts w:ascii="Times New Roman" w:hAnsi="Times New Roman" w:cs="Times New Roman"/>
          <w:color w:val="000000"/>
          <w:sz w:val="24"/>
          <w:szCs w:val="24"/>
        </w:rPr>
        <w:t>s condições físicas de trabalho, processos de gestão de pessoas e treinamento</w:t>
      </w:r>
      <w:r w:rsidR="00813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00016" w14:textId="24841FB4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>Processos e pr</w:t>
      </w:r>
      <w:r w:rsidR="00921920">
        <w:rPr>
          <w:rFonts w:ascii="Times New Roman" w:hAnsi="Times New Roman" w:cs="Times New Roman"/>
          <w:color w:val="000000"/>
          <w:sz w:val="24"/>
          <w:szCs w:val="24"/>
        </w:rPr>
        <w:t>ocedimentos adotados na empresa</w:t>
      </w:r>
    </w:p>
    <w:p w14:paraId="00000017" w14:textId="02893DD9" w:rsidR="00F95283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20">
        <w:rPr>
          <w:rFonts w:ascii="Times New Roman" w:hAnsi="Times New Roman" w:cs="Times New Roman"/>
          <w:color w:val="000000"/>
          <w:sz w:val="24"/>
          <w:szCs w:val="24"/>
        </w:rPr>
        <w:t>Controles utilizados atualmente</w:t>
      </w:r>
      <w:r w:rsidR="00921920" w:rsidRPr="00921920">
        <w:rPr>
          <w:rFonts w:ascii="Times New Roman" w:hAnsi="Times New Roman" w:cs="Times New Roman"/>
          <w:color w:val="000000"/>
          <w:sz w:val="24"/>
          <w:szCs w:val="24"/>
        </w:rPr>
        <w:t xml:space="preserve"> tais como indicadores financeiros, como lucro e fluxo de caixa</w:t>
      </w:r>
    </w:p>
    <w:p w14:paraId="7BC0F93B" w14:textId="388A800B" w:rsidR="00921920" w:rsidRPr="00921920" w:rsidRDefault="00921920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Fatores de logística e produção</w:t>
      </w:r>
    </w:p>
    <w:p w14:paraId="00000018" w14:textId="34FF9D27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>Pontos fortes da empresa – apresentar, em itens, os aspectos internos positivos da empresa. Pontos de melhorias da empresa - apresentar, em itens, os aspectos inte</w:t>
      </w:r>
      <w:r w:rsidR="003A1FB4" w:rsidRPr="003A1FB4">
        <w:rPr>
          <w:rFonts w:ascii="Times New Roman" w:hAnsi="Times New Roman" w:cs="Times New Roman"/>
          <w:color w:val="000000"/>
          <w:sz w:val="24"/>
          <w:szCs w:val="24"/>
        </w:rPr>
        <w:t>rnos para melhorias na empresa</w:t>
      </w:r>
    </w:p>
    <w:p w14:paraId="00000019" w14:textId="487E5F2C" w:rsidR="00F95283" w:rsidRPr="003A1FB4" w:rsidRDefault="00B72E9D" w:rsidP="003A1FB4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FB4">
        <w:rPr>
          <w:rFonts w:ascii="Times New Roman" w:hAnsi="Times New Roman" w:cs="Times New Roman"/>
          <w:color w:val="000000"/>
          <w:sz w:val="24"/>
          <w:szCs w:val="24"/>
        </w:rPr>
        <w:t>Oportunidades de mercado para a empresa – apresentar, em itens, os fatores de mercado favoráveis</w:t>
      </w:r>
      <w:r w:rsidR="003A1FB4" w:rsidRPr="003A1FB4">
        <w:rPr>
          <w:rFonts w:ascii="Times New Roman" w:hAnsi="Times New Roman" w:cs="Times New Roman"/>
          <w:color w:val="000000"/>
          <w:sz w:val="24"/>
          <w:szCs w:val="24"/>
        </w:rPr>
        <w:t xml:space="preserve"> ao desenvolvimento da </w:t>
      </w:r>
      <w:proofErr w:type="gramStart"/>
      <w:r w:rsidR="003A1FB4" w:rsidRPr="003A1FB4">
        <w:rPr>
          <w:rFonts w:ascii="Times New Roman" w:hAnsi="Times New Roman" w:cs="Times New Roman"/>
          <w:color w:val="000000"/>
          <w:sz w:val="24"/>
          <w:szCs w:val="24"/>
        </w:rPr>
        <w:t>empresa</w:t>
      </w:r>
      <w:proofErr w:type="gramEnd"/>
    </w:p>
    <w:p w14:paraId="66166F64" w14:textId="10A37B3F" w:rsidR="00921920" w:rsidRPr="000439AD" w:rsidRDefault="00B72E9D" w:rsidP="00921920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AD">
        <w:rPr>
          <w:rFonts w:ascii="Times New Roman" w:hAnsi="Times New Roman" w:cs="Times New Roman"/>
          <w:color w:val="000000"/>
          <w:sz w:val="24"/>
          <w:szCs w:val="24"/>
        </w:rPr>
        <w:t xml:space="preserve">Ameaças de mercado para a empresa - apresentar, em itens, os fatores de </w:t>
      </w:r>
      <w:r w:rsidRPr="000439AD">
        <w:rPr>
          <w:rFonts w:ascii="Times New Roman" w:hAnsi="Times New Roman" w:cs="Times New Roman"/>
          <w:sz w:val="24"/>
          <w:szCs w:val="24"/>
        </w:rPr>
        <w:t>mercado</w:t>
      </w:r>
      <w:r w:rsidRPr="000439AD">
        <w:rPr>
          <w:rFonts w:ascii="Times New Roman" w:hAnsi="Times New Roman" w:cs="Times New Roman"/>
          <w:color w:val="000000"/>
          <w:sz w:val="24"/>
          <w:szCs w:val="24"/>
        </w:rPr>
        <w:t xml:space="preserve"> que podem representar obstá</w:t>
      </w:r>
      <w:r w:rsidR="003A1FB4" w:rsidRPr="000439AD">
        <w:rPr>
          <w:rFonts w:ascii="Times New Roman" w:hAnsi="Times New Roman" w:cs="Times New Roman"/>
          <w:color w:val="000000"/>
          <w:sz w:val="24"/>
          <w:szCs w:val="24"/>
        </w:rPr>
        <w:t xml:space="preserve">culos ao desempenho da empresa. </w:t>
      </w:r>
      <w:bookmarkStart w:id="0" w:name="_GoBack"/>
      <w:bookmarkEnd w:id="0"/>
    </w:p>
    <w:p w14:paraId="1B0DDE57" w14:textId="77777777" w:rsidR="003A1FB4" w:rsidRPr="003A1FB4" w:rsidRDefault="003A1FB4" w:rsidP="00F95283">
      <w:pPr>
        <w:spacing w:after="0" w:line="276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sectPr w:rsidR="003A1FB4" w:rsidRPr="003A1FB4" w:rsidSect="00043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531A5" w14:textId="77777777" w:rsidR="00813039" w:rsidRDefault="00813039" w:rsidP="008130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B80810" w14:textId="77777777" w:rsidR="00813039" w:rsidRDefault="00813039" w:rsidP="008130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1569" w14:textId="77777777" w:rsidR="00813039" w:rsidRDefault="00813039" w:rsidP="0081303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AAFC9" w14:textId="77777777" w:rsidR="00813039" w:rsidRDefault="00813039" w:rsidP="0081303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8108" w14:textId="77777777" w:rsidR="00813039" w:rsidRDefault="00813039" w:rsidP="0081303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477C5" w14:textId="77777777" w:rsidR="00813039" w:rsidRDefault="00813039" w:rsidP="008130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4F7369" w14:textId="77777777" w:rsidR="00813039" w:rsidRDefault="00813039" w:rsidP="008130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2B373" w14:textId="77777777" w:rsidR="00813039" w:rsidRDefault="00813039" w:rsidP="0081303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1FB0" w14:textId="626B950C" w:rsidR="00813039" w:rsidRDefault="00813039" w:rsidP="00813039">
    <w:pPr>
      <w:pStyle w:val="Corpodetexto"/>
      <w:autoSpaceDE w:val="0"/>
      <w:spacing w:before="399" w:after="399"/>
      <w:ind w:left="5" w:right="-1077" w:hanging="7"/>
      <w:jc w:val="center"/>
      <w:rPr>
        <w:rFonts w:cs="Arial" w:hint="eastAsia"/>
        <w:b/>
        <w:bCs/>
        <w:color w:val="000000"/>
        <w:sz w:val="18"/>
      </w:rPr>
    </w:pPr>
    <w:r>
      <w:tab/>
    </w:r>
    <w:r>
      <w:rPr>
        <w:rFonts w:cs="Arial"/>
        <w:b/>
        <w:bCs/>
        <w:noProof/>
        <w:color w:val="000000"/>
        <w:sz w:val="18"/>
        <w:lang w:eastAsia="pt-BR" w:bidi="ar-SA"/>
      </w:rPr>
      <w:drawing>
        <wp:anchor distT="0" distB="0" distL="0" distR="0" simplePos="0" relativeHeight="251659264" behindDoc="0" locked="0" layoutInCell="0" allowOverlap="1" wp14:anchorId="0B81EAFB" wp14:editId="12205BF4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63575" cy="65722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" t="-137" r="-136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15F55" w14:textId="77777777" w:rsidR="00813039" w:rsidRDefault="00813039" w:rsidP="00813039">
    <w:pPr>
      <w:pStyle w:val="Corpodetexto"/>
      <w:spacing w:after="0"/>
      <w:ind w:right="60" w:hanging="2"/>
      <w:jc w:val="center"/>
      <w:rPr>
        <w:rFonts w:ascii="Times New Roman" w:hAnsi="Times New Roman" w:cs="Times New Roman"/>
        <w:b/>
        <w:bCs/>
        <w:color w:val="000000"/>
        <w:sz w:val="22"/>
      </w:rPr>
    </w:pPr>
    <w:r>
      <w:rPr>
        <w:rFonts w:ascii="Times New Roman" w:hAnsi="Times New Roman" w:cs="Times New Roman"/>
        <w:b/>
        <w:bCs/>
        <w:color w:val="000000"/>
        <w:sz w:val="22"/>
      </w:rPr>
      <w:t>MINISTÉRIO DA EDUCAÇÃO</w:t>
    </w:r>
  </w:p>
  <w:p w14:paraId="47D302CA" w14:textId="77777777" w:rsidR="00813039" w:rsidRDefault="00813039" w:rsidP="00813039">
    <w:pPr>
      <w:pStyle w:val="Corpodetexto"/>
      <w:spacing w:after="0"/>
      <w:ind w:right="60" w:hanging="2"/>
      <w:jc w:val="center"/>
      <w:rPr>
        <w:rFonts w:ascii="Times New Roman" w:hAnsi="Times New Roman" w:cs="Times New Roman"/>
        <w:b/>
        <w:bCs/>
        <w:color w:val="000000"/>
        <w:sz w:val="20"/>
      </w:rPr>
    </w:pPr>
    <w:r>
      <w:rPr>
        <w:rFonts w:ascii="Times New Roman" w:hAnsi="Times New Roman" w:cs="Times New Roman"/>
        <w:b/>
        <w:bCs/>
        <w:color w:val="000000"/>
        <w:sz w:val="20"/>
      </w:rPr>
      <w:t>SECRETARIA DE EDUCAÇÃO PROFISSIONAL E TECNOLÓGICA</w:t>
    </w:r>
  </w:p>
  <w:p w14:paraId="051EE118" w14:textId="77777777" w:rsidR="00813039" w:rsidRDefault="00813039" w:rsidP="00813039">
    <w:pPr>
      <w:pStyle w:val="Corpodetexto"/>
      <w:spacing w:after="0"/>
      <w:ind w:right="60" w:hanging="2"/>
      <w:jc w:val="center"/>
      <w:rPr>
        <w:rFonts w:ascii="Times New Roman" w:hAnsi="Times New Roman" w:cs="Times New Roman"/>
        <w:b/>
        <w:bCs/>
        <w:color w:val="000000"/>
        <w:sz w:val="16"/>
      </w:rPr>
    </w:pPr>
    <w:r>
      <w:rPr>
        <w:rFonts w:ascii="Times New Roman" w:hAnsi="Times New Roman" w:cs="Times New Roman"/>
        <w:b/>
        <w:bCs/>
        <w:color w:val="000000"/>
        <w:sz w:val="16"/>
      </w:rPr>
      <w:t>INSTITUTO FEDERAL DE EDUCAÇÃO, CIÊNCIA E TECNOLOGIA DE MINAS GERAIS</w:t>
    </w:r>
  </w:p>
  <w:p w14:paraId="0CAE03CE" w14:textId="77777777" w:rsidR="00813039" w:rsidRDefault="00813039" w:rsidP="00813039">
    <w:pPr>
      <w:pStyle w:val="Corpodetexto"/>
      <w:spacing w:after="0"/>
      <w:ind w:right="60" w:hanging="2"/>
      <w:jc w:val="center"/>
      <w:rPr>
        <w:rFonts w:ascii="Times New Roman" w:hAnsi="Times New Roman" w:cs="Times New Roman"/>
        <w:b/>
        <w:bCs/>
        <w:color w:val="000000"/>
        <w:sz w:val="16"/>
      </w:rPr>
    </w:pPr>
    <w:r>
      <w:rPr>
        <w:rFonts w:ascii="Times New Roman" w:hAnsi="Times New Roman" w:cs="Times New Roman"/>
        <w:b/>
        <w:bCs/>
        <w:color w:val="000000"/>
        <w:sz w:val="16"/>
      </w:rPr>
      <w:t>Campus São João Evangelista</w:t>
    </w:r>
  </w:p>
  <w:p w14:paraId="0AD49E27" w14:textId="77777777" w:rsidR="00813039" w:rsidRDefault="00813039" w:rsidP="00813039">
    <w:pPr>
      <w:pStyle w:val="Corpodetexto"/>
      <w:spacing w:after="0"/>
      <w:ind w:right="60" w:hanging="2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Avenida Primeiro de Junho - Bairro Centro - CEP 39705-000 - São João Evangelista - MG</w:t>
    </w:r>
  </w:p>
  <w:p w14:paraId="086AEE70" w14:textId="7F88A763" w:rsidR="00813039" w:rsidRDefault="00813039" w:rsidP="00813039">
    <w:pPr>
      <w:pStyle w:val="Corpodetexto"/>
      <w:spacing w:after="0"/>
      <w:ind w:right="60" w:hanging="2"/>
      <w:jc w:val="center"/>
      <w:rPr>
        <w:rFonts w:hint="eastAsia"/>
      </w:rPr>
    </w:pPr>
    <w:r>
      <w:rPr>
        <w:rFonts w:ascii="Times New Roman" w:hAnsi="Times New Roman" w:cs="Times New Roman"/>
        <w:color w:val="000000"/>
        <w:sz w:val="16"/>
      </w:rPr>
      <w:t>333412290</w:t>
    </w:r>
    <w:r>
      <w:rPr>
        <w:rFonts w:ascii="Times New Roman" w:eastAsia="Times New Roman" w:hAnsi="Times New Roman" w:cs="Times New Roman"/>
        <w:bCs/>
        <w:color w:val="000000"/>
        <w:sz w:val="16"/>
        <w:szCs w:val="20"/>
        <w:lang w:bidi="ar-SA"/>
      </w:rPr>
      <w:t>0</w:t>
    </w:r>
    <w:r>
      <w:rPr>
        <w:rFonts w:ascii="Times New Roman" w:hAnsi="Times New Roman" w:cs="Times New Roman"/>
        <w:color w:val="000000"/>
        <w:sz w:val="16"/>
      </w:rPr>
      <w:t xml:space="preserve"> - www.ifmg.edu.br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0221" w14:textId="77777777" w:rsidR="00813039" w:rsidRDefault="00813039" w:rsidP="0081303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8E4"/>
    <w:multiLevelType w:val="hybridMultilevel"/>
    <w:tmpl w:val="90129BA4"/>
    <w:lvl w:ilvl="0" w:tplc="1D3E1EF2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46D7FC5"/>
    <w:multiLevelType w:val="hybridMultilevel"/>
    <w:tmpl w:val="26DE89FE"/>
    <w:lvl w:ilvl="0" w:tplc="5058B2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176B"/>
    <w:multiLevelType w:val="hybridMultilevel"/>
    <w:tmpl w:val="4108464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3B3B7E74"/>
    <w:multiLevelType w:val="hybridMultilevel"/>
    <w:tmpl w:val="B8A2BF5E"/>
    <w:lvl w:ilvl="0" w:tplc="18B8C3F8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60A90AA6"/>
    <w:multiLevelType w:val="hybridMultilevel"/>
    <w:tmpl w:val="60BA365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5292B78"/>
    <w:multiLevelType w:val="multilevel"/>
    <w:tmpl w:val="AD8EC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FF72645"/>
    <w:multiLevelType w:val="multilevel"/>
    <w:tmpl w:val="A5D6945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D614139"/>
    <w:multiLevelType w:val="hybridMultilevel"/>
    <w:tmpl w:val="EA903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548E9"/>
    <w:multiLevelType w:val="hybridMultilevel"/>
    <w:tmpl w:val="9300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5283"/>
    <w:rsid w:val="000439AD"/>
    <w:rsid w:val="003A1FB4"/>
    <w:rsid w:val="003F2AA7"/>
    <w:rsid w:val="005D3928"/>
    <w:rsid w:val="00706CA3"/>
    <w:rsid w:val="007A38A9"/>
    <w:rsid w:val="00813039"/>
    <w:rsid w:val="00847D74"/>
    <w:rsid w:val="00921920"/>
    <w:rsid w:val="00B72E9D"/>
    <w:rsid w:val="00E05548"/>
    <w:rsid w:val="00E075C3"/>
    <w:rsid w:val="00E276E4"/>
    <w:rsid w:val="00E567DA"/>
    <w:rsid w:val="00F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1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039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039"/>
    <w:rPr>
      <w:position w:val="-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039"/>
    <w:rPr>
      <w:rFonts w:ascii="Tahoma" w:hAnsi="Tahoma" w:cs="Tahoma"/>
      <w:position w:val="-1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813039"/>
    <w:pPr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130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1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039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039"/>
    <w:rPr>
      <w:position w:val="-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039"/>
    <w:rPr>
      <w:rFonts w:ascii="Tahoma" w:hAnsi="Tahoma" w:cs="Tahoma"/>
      <w:position w:val="-1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813039"/>
    <w:pPr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130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lkWssSw/k8nRwpVOztwNP967Q==">AMUW2mWc7e9l3rgB8dBfdsZDxJYJ6g2ohJUIHsP/0JihpKNMmtarfefa25SxZGG5S+0drZeIROrhZ14JmNnWRsAg5igRcEVUayL7uW9eEPU7SKtw1jPOxOU=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Coelho</dc:creator>
  <cp:lastModifiedBy>Emanuel</cp:lastModifiedBy>
  <cp:revision>10</cp:revision>
  <dcterms:created xsi:type="dcterms:W3CDTF">2021-04-27T00:37:00Z</dcterms:created>
  <dcterms:modified xsi:type="dcterms:W3CDTF">2021-06-02T21:11:00Z</dcterms:modified>
</cp:coreProperties>
</file>